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6BA45" w14:textId="77777777" w:rsidR="005B406C" w:rsidRPr="00C62CBC" w:rsidRDefault="003E4B50" w:rsidP="00C62CBC">
      <w:pPr>
        <w:tabs>
          <w:tab w:val="right" w:pos="2970"/>
          <w:tab w:val="left" w:pos="3780"/>
          <w:tab w:val="right" w:pos="9288"/>
        </w:tabs>
        <w:spacing w:before="15" w:line="260" w:lineRule="exact"/>
        <w:textAlignment w:val="baseline"/>
        <w:rPr>
          <w:rFonts w:eastAsia="Times New Roman"/>
          <w:color w:val="000000"/>
        </w:rPr>
      </w:pPr>
      <w:r w:rsidRPr="00C62CBC">
        <w:rPr>
          <w:rFonts w:eastAsia="Times New Roman"/>
          <w:b/>
          <w:color w:val="000000"/>
        </w:rPr>
        <w:t>STATE OF ALABAMA</w:t>
      </w:r>
      <w:r w:rsidR="0073129A" w:rsidRPr="00C62CBC">
        <w:rPr>
          <w:rFonts w:eastAsia="Times New Roman"/>
          <w:color w:val="000000"/>
        </w:rPr>
        <w:tab/>
        <w:t>)</w:t>
      </w:r>
      <w:r w:rsidRPr="00C62CBC">
        <w:rPr>
          <w:rFonts w:eastAsia="Times New Roman"/>
          <w:color w:val="000000"/>
        </w:rPr>
        <w:tab/>
      </w:r>
      <w:r w:rsidRPr="00C62CBC">
        <w:rPr>
          <w:rFonts w:eastAsia="Times New Roman"/>
          <w:color w:val="000000"/>
          <w:u w:val="single"/>
        </w:rPr>
        <w:t>This instrument prepared by (and after recording return to):</w:t>
      </w:r>
    </w:p>
    <w:p w14:paraId="5C94E8E5" w14:textId="77777777" w:rsidR="00C62CBC" w:rsidRPr="00C62CBC" w:rsidRDefault="0073129A" w:rsidP="00C62CBC">
      <w:pPr>
        <w:tabs>
          <w:tab w:val="right" w:pos="2970"/>
          <w:tab w:val="left" w:pos="4320"/>
        </w:tabs>
        <w:spacing w:before="17" w:line="248" w:lineRule="exact"/>
        <w:textAlignment w:val="baseline"/>
        <w:rPr>
          <w:rFonts w:eastAsia="Times New Roman"/>
          <w:color w:val="000000"/>
        </w:rPr>
      </w:pPr>
      <w:r w:rsidRPr="00C62CBC">
        <w:rPr>
          <w:rFonts w:eastAsia="Times New Roman"/>
          <w:color w:val="000000"/>
        </w:rPr>
        <w:t xml:space="preserve">____________ </w:t>
      </w:r>
      <w:r w:rsidR="003E4B50" w:rsidRPr="00C62CBC">
        <w:rPr>
          <w:rFonts w:eastAsia="Times New Roman"/>
          <w:b/>
          <w:color w:val="000000"/>
        </w:rPr>
        <w:t>COUNTY</w:t>
      </w:r>
      <w:r w:rsidR="00691449" w:rsidRPr="00C62CBC">
        <w:rPr>
          <w:rFonts w:eastAsia="Times New Roman"/>
          <w:color w:val="000000"/>
        </w:rPr>
        <w:tab/>
      </w:r>
      <w:r w:rsidRPr="00C62CBC">
        <w:rPr>
          <w:rFonts w:eastAsia="Times New Roman"/>
          <w:color w:val="000000"/>
        </w:rPr>
        <w:t>)</w:t>
      </w:r>
    </w:p>
    <w:p w14:paraId="57B76E62" w14:textId="77777777" w:rsidR="00C62CBC" w:rsidRPr="00C62CBC" w:rsidRDefault="003E4B50" w:rsidP="00C62CBC">
      <w:pPr>
        <w:tabs>
          <w:tab w:val="right" w:pos="2970"/>
          <w:tab w:val="left" w:pos="4320"/>
        </w:tabs>
        <w:spacing w:before="17" w:line="248" w:lineRule="exact"/>
        <w:ind w:left="3780"/>
        <w:textAlignment w:val="baseline"/>
        <w:rPr>
          <w:rFonts w:eastAsia="Times New Roman"/>
          <w:color w:val="000000"/>
        </w:rPr>
      </w:pPr>
      <w:r w:rsidRPr="00C62CBC">
        <w:rPr>
          <w:rFonts w:eastAsia="Times New Roman"/>
          <w:color w:val="000000"/>
        </w:rPr>
        <w:t xml:space="preserve">Alabama Housing Finance Authority </w:t>
      </w:r>
    </w:p>
    <w:p w14:paraId="33129399" w14:textId="3C3698E0" w:rsidR="00C62CBC" w:rsidRPr="00C62CBC" w:rsidRDefault="003E4B50" w:rsidP="00C62CBC">
      <w:pPr>
        <w:spacing w:line="254" w:lineRule="exact"/>
        <w:ind w:left="3780" w:right="1440"/>
        <w:textAlignment w:val="baseline"/>
        <w:rPr>
          <w:rFonts w:eastAsia="Times New Roman"/>
          <w:color w:val="000000"/>
        </w:rPr>
      </w:pPr>
      <w:r w:rsidRPr="00C62CBC">
        <w:rPr>
          <w:rFonts w:eastAsia="Times New Roman"/>
          <w:color w:val="000000"/>
        </w:rPr>
        <w:t xml:space="preserve">Attention: </w:t>
      </w:r>
      <w:r w:rsidR="00F62017">
        <w:rPr>
          <w:rFonts w:eastAsia="Times New Roman"/>
          <w:color w:val="000000"/>
        </w:rPr>
        <w:t>Multifamily Manager</w:t>
      </w:r>
    </w:p>
    <w:p w14:paraId="6AB520EF" w14:textId="77777777" w:rsidR="00C62CBC" w:rsidRPr="00C62CBC" w:rsidRDefault="003E4B50" w:rsidP="00C62CBC">
      <w:pPr>
        <w:spacing w:line="254" w:lineRule="exact"/>
        <w:ind w:left="3780" w:right="1440"/>
        <w:textAlignment w:val="baseline"/>
        <w:rPr>
          <w:rFonts w:eastAsia="Times New Roman"/>
          <w:color w:val="000000"/>
        </w:rPr>
      </w:pPr>
      <w:r w:rsidRPr="00C62CBC">
        <w:rPr>
          <w:rFonts w:eastAsia="Times New Roman"/>
          <w:color w:val="000000"/>
        </w:rPr>
        <w:t xml:space="preserve">7460 Halcyon Pointe Drive, Suite 200 </w:t>
      </w:r>
    </w:p>
    <w:p w14:paraId="41BD4E2F" w14:textId="77777777" w:rsidR="005B406C" w:rsidRPr="00C62CBC" w:rsidRDefault="003E4B50" w:rsidP="00C62CBC">
      <w:pPr>
        <w:spacing w:line="254" w:lineRule="exact"/>
        <w:ind w:left="3780" w:right="1440"/>
        <w:textAlignment w:val="baseline"/>
        <w:rPr>
          <w:rFonts w:eastAsia="Times New Roman"/>
          <w:color w:val="000000"/>
        </w:rPr>
      </w:pPr>
      <w:r w:rsidRPr="00C62CBC">
        <w:rPr>
          <w:rFonts w:eastAsia="Times New Roman"/>
          <w:color w:val="000000"/>
        </w:rPr>
        <w:t>P.O. Box 242967</w:t>
      </w:r>
    </w:p>
    <w:p w14:paraId="166D475B" w14:textId="77777777" w:rsidR="005B406C" w:rsidRPr="00C62CBC" w:rsidRDefault="003E4B50" w:rsidP="00C62CBC">
      <w:pPr>
        <w:spacing w:line="257" w:lineRule="exact"/>
        <w:ind w:left="3780"/>
        <w:textAlignment w:val="baseline"/>
        <w:rPr>
          <w:rFonts w:eastAsia="Times New Roman"/>
          <w:color w:val="000000"/>
          <w:spacing w:val="-2"/>
        </w:rPr>
      </w:pPr>
      <w:r w:rsidRPr="00C62CBC">
        <w:rPr>
          <w:rFonts w:eastAsia="Times New Roman"/>
          <w:color w:val="000000"/>
          <w:spacing w:val="-2"/>
        </w:rPr>
        <w:t>Montgomery, Alabama 36124-2967</w:t>
      </w:r>
    </w:p>
    <w:p w14:paraId="79571F35" w14:textId="77777777" w:rsidR="00C62CBC" w:rsidRPr="00C62CBC" w:rsidRDefault="00C62CBC" w:rsidP="00C62CBC">
      <w:pPr>
        <w:spacing w:line="257" w:lineRule="exact"/>
        <w:ind w:left="3780"/>
        <w:textAlignment w:val="baseline"/>
        <w:rPr>
          <w:rFonts w:eastAsia="Times New Roman"/>
          <w:color w:val="000000"/>
          <w:spacing w:val="-2"/>
        </w:rPr>
      </w:pPr>
    </w:p>
    <w:p w14:paraId="1E553A74" w14:textId="77777777" w:rsidR="00253AF4" w:rsidRPr="00C62CBC" w:rsidRDefault="00253AF4" w:rsidP="00253AF4">
      <w:pPr>
        <w:ind w:right="144"/>
        <w:jc w:val="center"/>
        <w:textAlignment w:val="baseline"/>
        <w:rPr>
          <w:rFonts w:eastAsia="Times New Roman"/>
          <w:color w:val="000000"/>
          <w:spacing w:val="-4"/>
        </w:rPr>
      </w:pPr>
    </w:p>
    <w:p w14:paraId="46B033E8" w14:textId="77777777" w:rsidR="00253AF4" w:rsidRPr="00C62CBC" w:rsidRDefault="00253AF4" w:rsidP="00253AF4">
      <w:pPr>
        <w:ind w:right="144"/>
        <w:jc w:val="center"/>
        <w:textAlignment w:val="baseline"/>
        <w:rPr>
          <w:rFonts w:eastAsia="Times New Roman"/>
          <w:b/>
          <w:color w:val="000000"/>
          <w:spacing w:val="-4"/>
        </w:rPr>
      </w:pPr>
      <w:r w:rsidRPr="00C62CBC">
        <w:rPr>
          <w:rFonts w:eastAsia="Times New Roman"/>
          <w:b/>
          <w:color w:val="000000"/>
          <w:spacing w:val="-4"/>
        </w:rPr>
        <w:t>LIMITED TERMINATION AND RELEASE</w:t>
      </w:r>
    </w:p>
    <w:p w14:paraId="70C414DC" w14:textId="77777777" w:rsidR="00253AF4" w:rsidRPr="00C62CBC" w:rsidRDefault="003E4B50" w:rsidP="00253AF4">
      <w:pPr>
        <w:ind w:right="144"/>
        <w:jc w:val="center"/>
        <w:textAlignment w:val="baseline"/>
        <w:rPr>
          <w:rFonts w:eastAsia="Times New Roman"/>
          <w:b/>
          <w:color w:val="000000"/>
          <w:spacing w:val="-4"/>
        </w:rPr>
      </w:pPr>
      <w:r w:rsidRPr="00C62CBC">
        <w:rPr>
          <w:rFonts w:eastAsia="Times New Roman"/>
          <w:b/>
          <w:color w:val="000000"/>
          <w:spacing w:val="-4"/>
        </w:rPr>
        <w:t>OF DECLARATION OF LAND USE RESTRICTIVE COVENANTS</w:t>
      </w:r>
    </w:p>
    <w:p w14:paraId="2D612400" w14:textId="77777777" w:rsidR="005B406C" w:rsidRPr="00C62CBC" w:rsidRDefault="003E4B50" w:rsidP="00253AF4">
      <w:pPr>
        <w:ind w:right="150"/>
        <w:jc w:val="center"/>
        <w:textAlignment w:val="baseline"/>
        <w:rPr>
          <w:rFonts w:eastAsia="Times New Roman"/>
          <w:color w:val="000000"/>
          <w:spacing w:val="-4"/>
          <w:u w:val="single"/>
        </w:rPr>
      </w:pPr>
      <w:r w:rsidRPr="00C62CBC">
        <w:rPr>
          <w:rFonts w:eastAsia="Times New Roman"/>
          <w:b/>
          <w:color w:val="000000"/>
          <w:spacing w:val="-4"/>
          <w:u w:val="single"/>
        </w:rPr>
        <w:t>FOR LOW-INCOME HOUSING TAX CREDITS</w:t>
      </w:r>
    </w:p>
    <w:p w14:paraId="02AED305" w14:textId="77777777" w:rsidR="005B406C" w:rsidRPr="00C62CBC" w:rsidRDefault="00F9437E" w:rsidP="00C62CBC">
      <w:pPr>
        <w:spacing w:before="291" w:line="260" w:lineRule="exact"/>
        <w:ind w:firstLine="720"/>
        <w:jc w:val="both"/>
        <w:textAlignment w:val="baseline"/>
        <w:rPr>
          <w:rFonts w:eastAsia="Times New Roman"/>
          <w:color w:val="000000"/>
        </w:rPr>
      </w:pPr>
      <w:r w:rsidRPr="00C62CBC">
        <w:rPr>
          <w:rFonts w:eastAsia="Times New Roman"/>
          <w:color w:val="000000"/>
        </w:rPr>
        <w:t>____________________________</w:t>
      </w:r>
      <w:r w:rsidR="003E4B50" w:rsidRPr="00C62CBC">
        <w:rPr>
          <w:rFonts w:eastAsia="Times New Roman"/>
          <w:color w:val="000000"/>
        </w:rPr>
        <w:t>, an Alabama Limited Partnership (the "Owner''), and the ALABAMA</w:t>
      </w:r>
      <w:r w:rsidR="00691449" w:rsidRPr="00C62CBC">
        <w:rPr>
          <w:rFonts w:eastAsia="Times New Roman"/>
          <w:color w:val="000000"/>
        </w:rPr>
        <w:t xml:space="preserve"> </w:t>
      </w:r>
      <w:r w:rsidR="003E4B50" w:rsidRPr="00C62CBC">
        <w:rPr>
          <w:rFonts w:eastAsia="Times New Roman"/>
          <w:color w:val="000000"/>
          <w:spacing w:val="-3"/>
        </w:rPr>
        <w:t>HOUSING FINANCE AUTHORITY, a public corporation and instrumentality of the State of Alabama (the "Authority"), have entered into that certain Declaration of Land Use Restrictive Covenants for Low-Income</w:t>
      </w:r>
      <w:r w:rsidR="00691449" w:rsidRPr="00C62CBC">
        <w:rPr>
          <w:rFonts w:eastAsia="Times New Roman"/>
          <w:color w:val="000000"/>
          <w:spacing w:val="-3"/>
        </w:rPr>
        <w:t xml:space="preserve"> </w:t>
      </w:r>
      <w:r w:rsidR="003E4B50" w:rsidRPr="00C62CBC">
        <w:rPr>
          <w:rFonts w:eastAsia="Times New Roman"/>
          <w:color w:val="000000"/>
        </w:rPr>
        <w:t>Housing Tax Credits recorded in the office of the Judge of Probate of</w:t>
      </w:r>
      <w:r w:rsidR="00C62CBC" w:rsidRPr="00C62CBC">
        <w:rPr>
          <w:rFonts w:eastAsia="Times New Roman"/>
          <w:color w:val="000000"/>
        </w:rPr>
        <w:t xml:space="preserve"> ____________</w:t>
      </w:r>
      <w:r w:rsidR="003E4B50" w:rsidRPr="00C62CBC">
        <w:rPr>
          <w:rFonts w:eastAsia="Times New Roman"/>
          <w:color w:val="000000"/>
        </w:rPr>
        <w:t xml:space="preserve"> County, Alabama, at</w:t>
      </w:r>
      <w:r w:rsidR="00691449" w:rsidRPr="00C62CBC">
        <w:rPr>
          <w:rFonts w:eastAsia="Times New Roman"/>
          <w:color w:val="000000"/>
        </w:rPr>
        <w:t xml:space="preserve"> </w:t>
      </w:r>
      <w:r w:rsidR="003E4B50" w:rsidRPr="00C62CBC">
        <w:rPr>
          <w:rFonts w:eastAsia="Times New Roman"/>
          <w:color w:val="000000"/>
        </w:rPr>
        <w:t xml:space="preserve">instrument Book </w:t>
      </w:r>
      <w:r w:rsidR="00C62CBC" w:rsidRPr="00C62CBC">
        <w:rPr>
          <w:rFonts w:eastAsia="Times New Roman"/>
          <w:color w:val="000000"/>
        </w:rPr>
        <w:t xml:space="preserve">______________ </w:t>
      </w:r>
      <w:r w:rsidR="003E4B50" w:rsidRPr="00C62CBC">
        <w:rPr>
          <w:rFonts w:eastAsia="Times New Roman"/>
          <w:color w:val="000000"/>
        </w:rPr>
        <w:t>(together with any amendments or addendums thereto, the "Declarations").</w:t>
      </w:r>
      <w:r w:rsidR="00691449" w:rsidRPr="00C62CBC">
        <w:rPr>
          <w:rFonts w:eastAsia="Times New Roman"/>
          <w:color w:val="000000"/>
        </w:rPr>
        <w:t xml:space="preserve"> </w:t>
      </w:r>
      <w:r w:rsidR="003E4B50" w:rsidRPr="00C62CBC">
        <w:rPr>
          <w:rFonts w:eastAsia="Times New Roman"/>
          <w:color w:val="000000"/>
        </w:rPr>
        <w:t>Capitalized terms not otherwise defined in this instrument shall have the meanings given to such terms in the Declarations.</w:t>
      </w:r>
    </w:p>
    <w:p w14:paraId="07E21114" w14:textId="77777777" w:rsidR="005B406C" w:rsidRPr="00C62CBC" w:rsidRDefault="003E4B50">
      <w:pPr>
        <w:numPr>
          <w:ilvl w:val="0"/>
          <w:numId w:val="1"/>
        </w:numPr>
        <w:tabs>
          <w:tab w:val="clear" w:pos="720"/>
          <w:tab w:val="left" w:pos="1440"/>
        </w:tabs>
        <w:spacing w:before="255" w:line="260" w:lineRule="exact"/>
        <w:ind w:left="0" w:firstLine="720"/>
        <w:jc w:val="both"/>
        <w:textAlignment w:val="baseline"/>
        <w:rPr>
          <w:rFonts w:eastAsia="Times New Roman"/>
          <w:color w:val="000000"/>
        </w:rPr>
      </w:pPr>
      <w:r w:rsidRPr="00C62CBC">
        <w:rPr>
          <w:rFonts w:eastAsia="Times New Roman"/>
          <w:color w:val="000000"/>
        </w:rPr>
        <w:t>The Owner has duly requested pursuant to Section 6 of the Declarations that the Authority terminate the Extended Use Period, and the conditions for such termination have been met.</w:t>
      </w:r>
    </w:p>
    <w:p w14:paraId="06B5F0D5" w14:textId="77777777" w:rsidR="005B406C" w:rsidRPr="00C62CBC" w:rsidRDefault="003E4B50">
      <w:pPr>
        <w:numPr>
          <w:ilvl w:val="0"/>
          <w:numId w:val="1"/>
        </w:numPr>
        <w:tabs>
          <w:tab w:val="clear" w:pos="720"/>
          <w:tab w:val="left" w:pos="1440"/>
        </w:tabs>
        <w:spacing w:before="260" w:line="260" w:lineRule="exact"/>
        <w:ind w:left="0" w:firstLine="720"/>
        <w:jc w:val="both"/>
        <w:textAlignment w:val="baseline"/>
        <w:rPr>
          <w:rFonts w:eastAsia="Times New Roman"/>
          <w:color w:val="000000"/>
        </w:rPr>
      </w:pPr>
      <w:r w:rsidRPr="00C62CBC">
        <w:rPr>
          <w:rFonts w:eastAsia="Times New Roman"/>
          <w:color w:val="000000"/>
        </w:rPr>
        <w:t xml:space="preserve">Except to the extent provided paragraph 3 below, the Authority does hereby terminate and release the Declarations, effective on </w:t>
      </w:r>
      <w:r w:rsidR="00253AF4" w:rsidRPr="00C62CBC">
        <w:rPr>
          <w:rFonts w:eastAsia="Times New Roman"/>
          <w:color w:val="000000"/>
        </w:rPr>
        <w:t>____________, 20____</w:t>
      </w:r>
      <w:r w:rsidRPr="003E4B50">
        <w:rPr>
          <w:rStyle w:val="FootnoteReference"/>
          <w:rFonts w:eastAsia="Times New Roman"/>
          <w:b/>
          <w:color w:val="000000"/>
        </w:rPr>
        <w:footnoteReference w:id="1"/>
      </w:r>
      <w:r w:rsidR="00253AF4" w:rsidRPr="003E4B50">
        <w:rPr>
          <w:rFonts w:eastAsia="Times New Roman"/>
          <w:b/>
          <w:color w:val="000000"/>
        </w:rPr>
        <w:t xml:space="preserve"> </w:t>
      </w:r>
      <w:r w:rsidRPr="00C62CBC">
        <w:rPr>
          <w:rFonts w:eastAsia="Times New Roman"/>
          <w:color w:val="000000"/>
        </w:rPr>
        <w:t>(the "Effective Date").</w:t>
      </w:r>
    </w:p>
    <w:p w14:paraId="0CE4C735" w14:textId="77777777" w:rsidR="005B406C" w:rsidRPr="00C62CBC" w:rsidRDefault="003E4B50">
      <w:pPr>
        <w:numPr>
          <w:ilvl w:val="0"/>
          <w:numId w:val="1"/>
        </w:numPr>
        <w:tabs>
          <w:tab w:val="clear" w:pos="720"/>
          <w:tab w:val="left" w:pos="1440"/>
        </w:tabs>
        <w:spacing w:before="251" w:line="260" w:lineRule="exact"/>
        <w:ind w:left="0" w:firstLine="720"/>
        <w:jc w:val="both"/>
        <w:textAlignment w:val="baseline"/>
        <w:rPr>
          <w:rFonts w:eastAsia="Times New Roman"/>
          <w:color w:val="000000"/>
        </w:rPr>
      </w:pPr>
      <w:r w:rsidRPr="00C62CBC">
        <w:rPr>
          <w:rFonts w:eastAsia="Times New Roman"/>
          <w:color w:val="000000"/>
        </w:rPr>
        <w:t>Notwithstanding any other provision of this instrument, for a period of three years following the Effective Date, the Project shall remain subject to Section 6(c) of the Declarations, and the Owner and its successors in title shall not evict or terminate the tenancy of an existing tenant of any Low-Income Unit other than for good cause and shall not increase the gross rent with respect to any such Low-Income Unit other than as permitted</w:t>
      </w:r>
      <w:r w:rsidR="00253AF4" w:rsidRPr="00C62CBC">
        <w:rPr>
          <w:rFonts w:eastAsia="Times New Roman"/>
          <w:color w:val="000000"/>
        </w:rPr>
        <w:t xml:space="preserve"> u</w:t>
      </w:r>
      <w:r w:rsidR="00B944D8" w:rsidRPr="00C62CBC">
        <w:rPr>
          <w:rFonts w:eastAsia="Times New Roman"/>
          <w:color w:val="000000"/>
        </w:rPr>
        <w:t xml:space="preserve">nder Section 42 of the Code. If the Owner complies with the requirements contained in this paragraph 3 for three years after the Effective Date, all such </w:t>
      </w:r>
      <w:r w:rsidRPr="00C62CBC">
        <w:rPr>
          <w:rFonts w:eastAsia="Times New Roman"/>
          <w:color w:val="000000"/>
        </w:rPr>
        <w:t>rights and restrictions shall expire automatically on the third anniversary of the Effective Date, and the Declarations will be fully and finally terminated and released without further action by the Owner or the Authority.</w:t>
      </w:r>
    </w:p>
    <w:p w14:paraId="3FBAEA70" w14:textId="77777777" w:rsidR="005B406C" w:rsidRPr="00C62CBC" w:rsidRDefault="003E4B50">
      <w:pPr>
        <w:spacing w:before="258" w:line="260" w:lineRule="exact"/>
        <w:ind w:firstLine="720"/>
        <w:jc w:val="both"/>
        <w:textAlignment w:val="baseline"/>
        <w:rPr>
          <w:rFonts w:eastAsia="Times New Roman"/>
          <w:color w:val="000000"/>
        </w:rPr>
      </w:pPr>
      <w:r w:rsidRPr="00C62CBC">
        <w:rPr>
          <w:rFonts w:eastAsia="Times New Roman"/>
          <w:color w:val="000000"/>
        </w:rPr>
        <w:t>IN WITNESS WHEREOF, the Authority has executed and delivered this instrument by and through its duly authorized officer on the date indicated in the notarial acknowledgement below.</w:t>
      </w:r>
    </w:p>
    <w:p w14:paraId="00C0A7BE" w14:textId="77777777" w:rsidR="005B406C" w:rsidRPr="00C62CBC" w:rsidRDefault="003E4B50">
      <w:pPr>
        <w:spacing w:before="263" w:line="260" w:lineRule="exact"/>
        <w:ind w:right="72"/>
        <w:jc w:val="right"/>
        <w:textAlignment w:val="baseline"/>
        <w:rPr>
          <w:rFonts w:eastAsia="Times New Roman"/>
          <w:color w:val="000000"/>
          <w:spacing w:val="4"/>
        </w:rPr>
      </w:pPr>
      <w:r w:rsidRPr="00C62CBC">
        <w:rPr>
          <w:rFonts w:eastAsia="Times New Roman"/>
          <w:color w:val="000000"/>
          <w:spacing w:val="4"/>
        </w:rPr>
        <w:t>ALABAMA HOUSING FINANCE AUTHORITY</w:t>
      </w:r>
    </w:p>
    <w:p w14:paraId="79EFDF23" w14:textId="77777777" w:rsidR="005B406C" w:rsidRPr="00C62CBC" w:rsidRDefault="003E4B50">
      <w:pPr>
        <w:tabs>
          <w:tab w:val="left" w:leader="underscore" w:pos="9000"/>
        </w:tabs>
        <w:spacing w:before="516" w:line="260" w:lineRule="exact"/>
        <w:ind w:left="4680"/>
        <w:textAlignment w:val="baseline"/>
        <w:rPr>
          <w:rFonts w:eastAsia="Times New Roman"/>
          <w:color w:val="000000"/>
          <w:spacing w:val="22"/>
        </w:rPr>
      </w:pPr>
      <w:r w:rsidRPr="00C62CBC">
        <w:rPr>
          <w:rFonts w:eastAsia="Times New Roman"/>
          <w:color w:val="000000"/>
          <w:spacing w:val="22"/>
        </w:rPr>
        <w:t>By:</w:t>
      </w:r>
      <w:r w:rsidRPr="00C62CBC">
        <w:rPr>
          <w:rFonts w:eastAsia="Times New Roman"/>
          <w:color w:val="000000"/>
          <w:spacing w:val="22"/>
        </w:rPr>
        <w:tab/>
      </w:r>
    </w:p>
    <w:p w14:paraId="02504DFC" w14:textId="77777777" w:rsidR="005B406C" w:rsidRPr="00C62CBC" w:rsidRDefault="003E4B50">
      <w:pPr>
        <w:spacing w:line="259" w:lineRule="exact"/>
        <w:ind w:left="5328"/>
        <w:textAlignment w:val="baseline"/>
        <w:rPr>
          <w:rFonts w:eastAsia="Times New Roman"/>
          <w:color w:val="000000"/>
          <w:spacing w:val="-2"/>
        </w:rPr>
      </w:pPr>
      <w:r w:rsidRPr="00C62CBC">
        <w:rPr>
          <w:rFonts w:eastAsia="Times New Roman"/>
          <w:color w:val="000000"/>
          <w:spacing w:val="-2"/>
        </w:rPr>
        <w:t>David C. Young</w:t>
      </w:r>
    </w:p>
    <w:p w14:paraId="5DCC7CC2" w14:textId="77777777" w:rsidR="005B406C" w:rsidRPr="00C62CBC" w:rsidRDefault="003E4B50">
      <w:pPr>
        <w:spacing w:line="257" w:lineRule="exact"/>
        <w:ind w:left="5328"/>
        <w:textAlignment w:val="baseline"/>
        <w:rPr>
          <w:rFonts w:eastAsia="Times New Roman"/>
          <w:color w:val="000000"/>
        </w:rPr>
      </w:pPr>
      <w:r w:rsidRPr="00C62CBC">
        <w:rPr>
          <w:rFonts w:eastAsia="Times New Roman"/>
          <w:color w:val="000000"/>
        </w:rPr>
        <w:t>Its: Multifamily Administrator</w:t>
      </w:r>
    </w:p>
    <w:sectPr w:rsidR="005B406C" w:rsidRPr="00C62CBC" w:rsidSect="00C62CBC">
      <w:headerReference w:type="even" r:id="rId8"/>
      <w:headerReference w:type="default" r:id="rId9"/>
      <w:footerReference w:type="even" r:id="rId10"/>
      <w:footerReference w:type="default" r:id="rId11"/>
      <w:headerReference w:type="first" r:id="rId12"/>
      <w:footerReference w:type="first" r:id="rId13"/>
      <w:pgSz w:w="12240" w:h="15802"/>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4AEE8" w14:textId="77777777" w:rsidR="00BB339A" w:rsidRDefault="00BB339A" w:rsidP="0073129A">
      <w:r>
        <w:separator/>
      </w:r>
    </w:p>
  </w:endnote>
  <w:endnote w:type="continuationSeparator" w:id="0">
    <w:p w14:paraId="4652491A" w14:textId="77777777" w:rsidR="00BB339A" w:rsidRDefault="00BB339A" w:rsidP="0073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BDF45" w14:textId="77777777" w:rsidR="003B137A" w:rsidRDefault="003B1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37A4B" w14:textId="77777777" w:rsidR="00912672" w:rsidRPr="00912672" w:rsidRDefault="003E4B50" w:rsidP="00912672">
    <w:pPr>
      <w:pStyle w:val="Footer"/>
    </w:pPr>
    <w:r w:rsidRPr="003E4B50">
      <w:rPr>
        <w:noProof/>
        <w:vanish/>
        <w:sz w:val="16"/>
      </w:rPr>
      <w:t>{</w:t>
    </w:r>
    <w:r w:rsidRPr="003E4B50">
      <w:rPr>
        <w:noProof/>
        <w:sz w:val="16"/>
      </w:rPr>
      <w:t>03868976.2</w:t>
    </w:r>
    <w:r w:rsidRPr="003E4B50">
      <w:rPr>
        <w:noProof/>
        <w:vanish/>
        <w:sz w:val="16"/>
      </w:rPr>
      <w:t>}</w:t>
    </w:r>
    <w:r w:rsidR="00912672">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56DB7" w14:textId="77777777" w:rsidR="003B137A" w:rsidRDefault="003B1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B11DF" w14:textId="77777777" w:rsidR="00BB339A" w:rsidRDefault="00BB339A" w:rsidP="0073129A">
      <w:pPr>
        <w:rPr>
          <w:noProof/>
        </w:rPr>
      </w:pPr>
      <w:r>
        <w:rPr>
          <w:noProof/>
        </w:rPr>
        <w:separator/>
      </w:r>
    </w:p>
  </w:footnote>
  <w:footnote w:type="continuationSeparator" w:id="0">
    <w:p w14:paraId="33C1D67C" w14:textId="77777777" w:rsidR="00BB339A" w:rsidRDefault="00BB339A" w:rsidP="0073129A">
      <w:r>
        <w:continuationSeparator/>
      </w:r>
    </w:p>
  </w:footnote>
  <w:footnote w:id="1">
    <w:p w14:paraId="3F111CC6" w14:textId="77777777" w:rsidR="003E4B50" w:rsidRDefault="003E4B50" w:rsidP="003E4B50">
      <w:pPr>
        <w:pStyle w:val="FootnoteText"/>
      </w:pPr>
      <w:r>
        <w:rPr>
          <w:rStyle w:val="FootnoteReference"/>
        </w:rPr>
        <w:footnoteRef/>
      </w:r>
      <w:r>
        <w:t xml:space="preserve">   </w:t>
      </w:r>
      <w:r w:rsidRPr="00253AF4">
        <w:rPr>
          <w:u w:val="single"/>
        </w:rPr>
        <w:t>Note to Drafter</w:t>
      </w:r>
      <w:r>
        <w:t>:  Insert the date that is one year after</w:t>
      </w:r>
      <w:r w:rsidR="000131DF">
        <w:t xml:space="preserve"> the</w:t>
      </w:r>
      <w:r>
        <w:t xml:space="preserve"> </w:t>
      </w:r>
      <w:r w:rsidR="000131DF">
        <w:t>date AHFA received Owner’s request which, as determined by AHFA, met the requirements in the Qualified Contract Policies and Procedures.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8BFD1" w14:textId="77777777" w:rsidR="003B137A" w:rsidRDefault="003B1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701242"/>
      <w:docPartObj>
        <w:docPartGallery w:val="Watermarks"/>
        <w:docPartUnique/>
      </w:docPartObj>
    </w:sdtPr>
    <w:sdtEndPr/>
    <w:sdtContent>
      <w:p w14:paraId="673BCC1A" w14:textId="77777777" w:rsidR="003B137A" w:rsidRDefault="00F62017">
        <w:pPr>
          <w:pStyle w:val="Header"/>
        </w:pPr>
        <w:r>
          <w:rPr>
            <w:noProof/>
          </w:rPr>
          <w:pict w14:anchorId="0D6D8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757A" w14:textId="77777777" w:rsidR="003B137A" w:rsidRDefault="003B1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C7497"/>
    <w:multiLevelType w:val="multilevel"/>
    <w:tmpl w:val="47D402CE"/>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3494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06C"/>
    <w:rsid w:val="000131DF"/>
    <w:rsid w:val="00253AF4"/>
    <w:rsid w:val="003B137A"/>
    <w:rsid w:val="003E4B50"/>
    <w:rsid w:val="005971F8"/>
    <w:rsid w:val="005B406C"/>
    <w:rsid w:val="00641B94"/>
    <w:rsid w:val="00691449"/>
    <w:rsid w:val="0073129A"/>
    <w:rsid w:val="007862B5"/>
    <w:rsid w:val="00912672"/>
    <w:rsid w:val="00B944D8"/>
    <w:rsid w:val="00BB339A"/>
    <w:rsid w:val="00C62CBC"/>
    <w:rsid w:val="00D7723B"/>
    <w:rsid w:val="00F11D6C"/>
    <w:rsid w:val="00F62017"/>
    <w:rsid w:val="00F94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5C3DCC"/>
  <w15:docId w15:val="{A7720562-C558-4983-B36C-296568D5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672"/>
    <w:pPr>
      <w:tabs>
        <w:tab w:val="center" w:pos="4680"/>
        <w:tab w:val="right" w:pos="9360"/>
      </w:tabs>
    </w:pPr>
  </w:style>
  <w:style w:type="character" w:customStyle="1" w:styleId="HeaderChar">
    <w:name w:val="Header Char"/>
    <w:basedOn w:val="DefaultParagraphFont"/>
    <w:link w:val="Header"/>
    <w:uiPriority w:val="99"/>
    <w:rsid w:val="00912672"/>
  </w:style>
  <w:style w:type="paragraph" w:styleId="Footer">
    <w:name w:val="footer"/>
    <w:basedOn w:val="Normal"/>
    <w:link w:val="FooterChar"/>
    <w:uiPriority w:val="99"/>
    <w:unhideWhenUsed/>
    <w:rsid w:val="00912672"/>
    <w:pPr>
      <w:tabs>
        <w:tab w:val="center" w:pos="4680"/>
        <w:tab w:val="right" w:pos="9360"/>
      </w:tabs>
    </w:pPr>
  </w:style>
  <w:style w:type="character" w:customStyle="1" w:styleId="FooterChar">
    <w:name w:val="Footer Char"/>
    <w:basedOn w:val="DefaultParagraphFont"/>
    <w:link w:val="Footer"/>
    <w:uiPriority w:val="99"/>
    <w:rsid w:val="00912672"/>
  </w:style>
  <w:style w:type="paragraph" w:styleId="FootnoteText">
    <w:name w:val="footnote text"/>
    <w:basedOn w:val="Normal"/>
    <w:link w:val="FootnoteTextChar"/>
    <w:uiPriority w:val="99"/>
    <w:semiHidden/>
    <w:unhideWhenUsed/>
    <w:rsid w:val="00253AF4"/>
    <w:rPr>
      <w:sz w:val="20"/>
      <w:szCs w:val="20"/>
    </w:rPr>
  </w:style>
  <w:style w:type="character" w:customStyle="1" w:styleId="FootnoteTextChar">
    <w:name w:val="Footnote Text Char"/>
    <w:basedOn w:val="DefaultParagraphFont"/>
    <w:link w:val="FootnoteText"/>
    <w:uiPriority w:val="99"/>
    <w:semiHidden/>
    <w:rsid w:val="00253AF4"/>
    <w:rPr>
      <w:sz w:val="20"/>
      <w:szCs w:val="20"/>
    </w:rPr>
  </w:style>
  <w:style w:type="character" w:styleId="FootnoteReference">
    <w:name w:val="footnote reference"/>
    <w:basedOn w:val="DefaultParagraphFont"/>
    <w:uiPriority w:val="99"/>
    <w:semiHidden/>
    <w:unhideWhenUsed/>
    <w:rsid w:val="00253A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64D25-B127-4A7C-A5D9-0B6B8206E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2075</Characters>
  <Application>Microsoft Office Word</Application>
  <DocSecurity>0</DocSecurity>
  <PresentationFormat/>
  <Lines>17</Lines>
  <Paragraphs>4</Paragraphs>
  <ScaleCrop>false</ScaleCrop>
  <HeadingPairs>
    <vt:vector size="2" baseType="variant">
      <vt:variant>
        <vt:lpstr>Title</vt:lpstr>
      </vt:variant>
      <vt:variant>
        <vt:i4>1</vt:i4>
      </vt:variant>
    </vt:vector>
  </HeadingPairs>
  <TitlesOfParts>
    <vt:vector size="1" baseType="lpstr">
      <vt:lpstr>AHFA Form LIHTC Termination Contract Period  (03868976.DOCX;2)</vt:lpstr>
    </vt:vector>
  </TitlesOfParts>
  <Company>MCG</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AHFA Form LIHTC Termination Contract Period  (03868976.DOCX;2)</dc:title>
  <dc:subject>03868976.2</dc:subject>
  <dc:creator>Barlow, Ketcia</dc:creator>
  <cp:lastModifiedBy>Kryger, Laronica</cp:lastModifiedBy>
  <cp:revision>3</cp:revision>
  <cp:lastPrinted>2016-12-14T20:22:00Z</cp:lastPrinted>
  <dcterms:created xsi:type="dcterms:W3CDTF">2022-06-23T16:00:00Z</dcterms:created>
  <dcterms:modified xsi:type="dcterms:W3CDTF">2022-06-24T16:03:00Z</dcterms:modified>
</cp:coreProperties>
</file>